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BE7BA" w14:textId="0AA00418" w:rsidR="00D01A51" w:rsidRDefault="00D01A51" w:rsidP="00113F8E">
      <w:pPr>
        <w:spacing w:after="0" w:line="240" w:lineRule="auto"/>
        <w:jc w:val="right"/>
        <w:rPr>
          <w:rFonts w:ascii="Times New Roman" w:eastAsia="Segoe UI" w:hAnsi="Times New Roman" w:cs="Times New Roman"/>
          <w:bCs/>
          <w:sz w:val="24"/>
          <w:szCs w:val="24"/>
        </w:rPr>
      </w:pPr>
      <w:r w:rsidRPr="00113F8E">
        <w:rPr>
          <w:rFonts w:ascii="Times New Roman" w:eastAsia="Segoe UI" w:hAnsi="Times New Roman" w:cs="Times New Roman"/>
          <w:bCs/>
          <w:sz w:val="24"/>
          <w:szCs w:val="24"/>
        </w:rPr>
        <w:t xml:space="preserve">Pirkimo sąlygų </w:t>
      </w:r>
      <w:r w:rsidR="00A71304">
        <w:rPr>
          <w:rFonts w:ascii="Times New Roman" w:eastAsia="Segoe UI" w:hAnsi="Times New Roman" w:cs="Times New Roman"/>
          <w:bCs/>
          <w:sz w:val="24"/>
          <w:szCs w:val="24"/>
        </w:rPr>
        <w:t>10</w:t>
      </w:r>
      <w:r w:rsidRPr="00113F8E">
        <w:rPr>
          <w:rFonts w:ascii="Times New Roman" w:eastAsia="Segoe UI" w:hAnsi="Times New Roman" w:cs="Times New Roman"/>
          <w:bCs/>
          <w:sz w:val="24"/>
          <w:szCs w:val="24"/>
        </w:rPr>
        <w:t xml:space="preserve"> priedas</w:t>
      </w:r>
    </w:p>
    <w:p w14:paraId="1F32C19D" w14:textId="77777777" w:rsidR="00113F8E" w:rsidRPr="00113F8E" w:rsidRDefault="00113F8E" w:rsidP="00113F8E">
      <w:pPr>
        <w:spacing w:after="0" w:line="240" w:lineRule="auto"/>
        <w:jc w:val="right"/>
        <w:rPr>
          <w:rFonts w:ascii="Times New Roman" w:eastAsia="Segoe UI" w:hAnsi="Times New Roman" w:cs="Times New Roman"/>
          <w:bCs/>
          <w:sz w:val="24"/>
          <w:szCs w:val="24"/>
        </w:rPr>
      </w:pPr>
    </w:p>
    <w:p w14:paraId="0DC98A0A" w14:textId="77777777" w:rsidR="00113F8E" w:rsidRPr="007F37B9" w:rsidRDefault="00113F8E" w:rsidP="00113F8E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1A30CB">
        <w:rPr>
          <w:rFonts w:ascii="Times New Roman" w:hAnsi="Times New Roman" w:cs="Times New Roman"/>
          <w:sz w:val="24"/>
          <w:szCs w:val="24"/>
        </w:rPr>
        <w:t>(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>šį priedą</w:t>
      </w:r>
      <w:r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 xml:space="preserve"> perkančiajai organizacijai paprašius, turės pateikti galimas laimėtojas</w:t>
      </w:r>
      <w:r w:rsidRPr="001A30CB">
        <w:rPr>
          <w:rFonts w:ascii="Times New Roman" w:hAnsi="Times New Roman" w:cs="Times New Roman"/>
          <w:sz w:val="24"/>
          <w:szCs w:val="24"/>
        </w:rPr>
        <w:t>)</w:t>
      </w:r>
    </w:p>
    <w:p w14:paraId="7585A23C" w14:textId="77777777" w:rsidR="00D01A51" w:rsidRPr="00D97D15" w:rsidRDefault="00D01A51" w:rsidP="00113F8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2ADC592" w14:textId="77777777" w:rsidR="00D01A51" w:rsidRPr="00D97D15" w:rsidRDefault="00D01A51" w:rsidP="00113F8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D15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14:paraId="7F81298F" w14:textId="77777777" w:rsidR="00D01A51" w:rsidRPr="00D97D15" w:rsidRDefault="00D01A51" w:rsidP="00113F8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14:paraId="192443A5" w14:textId="77390F25" w:rsidR="00D01A51" w:rsidRPr="00D97D15" w:rsidRDefault="00D01A51" w:rsidP="00113F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7D15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113F8E">
        <w:rPr>
          <w:rFonts w:ascii="Times New Roman" w:hAnsi="Times New Roman" w:cs="Times New Roman"/>
          <w:sz w:val="24"/>
          <w:szCs w:val="24"/>
        </w:rPr>
        <w:t>Lietuvos Respublikos v</w:t>
      </w:r>
      <w:r w:rsidRPr="00D97D15">
        <w:rPr>
          <w:rFonts w:ascii="Times New Roman" w:hAnsi="Times New Roman" w:cs="Times New Roman"/>
          <w:sz w:val="24"/>
          <w:szCs w:val="24"/>
        </w:rPr>
        <w:t xml:space="preserve">iešųjų pirkimų įstatymo </w:t>
      </w:r>
      <w:r w:rsidR="00113F8E">
        <w:rPr>
          <w:rFonts w:ascii="Times New Roman" w:hAnsi="Times New Roman" w:cs="Times New Roman"/>
          <w:sz w:val="24"/>
          <w:szCs w:val="24"/>
        </w:rPr>
        <w:t xml:space="preserve">(VPĮ) </w:t>
      </w:r>
      <w:r w:rsidRPr="00D97D15">
        <w:rPr>
          <w:rFonts w:ascii="Times New Roman" w:hAnsi="Times New Roman" w:cs="Times New Roman"/>
          <w:sz w:val="24"/>
          <w:szCs w:val="24"/>
        </w:rPr>
        <w:t>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4596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3969"/>
      </w:tblGrid>
      <w:tr w:rsidR="00D01A51" w:rsidRPr="00D97D15" w14:paraId="656A7714" w14:textId="77777777" w:rsidTr="00D01A51">
        <w:trPr>
          <w:trHeight w:val="300"/>
        </w:trPr>
        <w:tc>
          <w:tcPr>
            <w:tcW w:w="556" w:type="dxa"/>
            <w:vAlign w:val="center"/>
          </w:tcPr>
          <w:p w14:paraId="1F43CB9D" w14:textId="77777777" w:rsidR="00D01A51" w:rsidRPr="00D97D15" w:rsidRDefault="00D01A51" w:rsidP="0011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18" w:type="dxa"/>
            <w:vAlign w:val="center"/>
          </w:tcPr>
          <w:p w14:paraId="06E70222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20" w:type="dxa"/>
            <w:vAlign w:val="center"/>
          </w:tcPr>
          <w:p w14:paraId="67497963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08C2BD29" w14:textId="77777777" w:rsidR="00D01A51" w:rsidRPr="00D97D15" w:rsidRDefault="00D01A51" w:rsidP="00113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3969" w:type="dxa"/>
            <w:vAlign w:val="center"/>
          </w:tcPr>
          <w:p w14:paraId="31DF7A7A" w14:textId="77777777" w:rsidR="00D01A51" w:rsidRPr="00D97D15" w:rsidRDefault="00D01A51" w:rsidP="00113F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="00D01A51" w:rsidRPr="00D97D15" w14:paraId="570FF646" w14:textId="77777777" w:rsidTr="00D01A51">
        <w:trPr>
          <w:trHeight w:val="300"/>
        </w:trPr>
        <w:tc>
          <w:tcPr>
            <w:tcW w:w="556" w:type="dxa"/>
          </w:tcPr>
          <w:p w14:paraId="40673586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18" w:type="dxa"/>
          </w:tcPr>
          <w:p w14:paraId="527D27CD" w14:textId="77777777" w:rsidR="00D01A51" w:rsidRPr="00D97D15" w:rsidRDefault="00000000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3501541324D64F269D17391BE5EC771F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="00D01A51" w:rsidRPr="00D97D15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20" w:type="dxa"/>
          </w:tcPr>
          <w:p w14:paraId="266CC05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  <w:shd w:val="clear" w:color="auto" w:fill="auto"/>
          </w:tcPr>
          <w:p w14:paraId="351A729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3969" w:type="dxa"/>
          </w:tcPr>
          <w:p w14:paraId="52A9CC50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="00D01A51" w:rsidRPr="00D97D15" w14:paraId="0A6637C2" w14:textId="77777777" w:rsidTr="00D01A51">
        <w:trPr>
          <w:trHeight w:val="300"/>
        </w:trPr>
        <w:tc>
          <w:tcPr>
            <w:tcW w:w="556" w:type="dxa"/>
          </w:tcPr>
          <w:p w14:paraId="1A67B3C6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18" w:type="dxa"/>
          </w:tcPr>
          <w:p w14:paraId="17686C54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20" w:type="dxa"/>
          </w:tcPr>
          <w:p w14:paraId="1C108B3D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14:paraId="41BA69E5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</w:tcPr>
          <w:p w14:paraId="277D3BA7" w14:textId="77777777" w:rsidR="00D01A51" w:rsidRPr="00D97D15" w:rsidRDefault="00D01A51" w:rsidP="00113F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F6DDEDD" w14:textId="77777777" w:rsidR="003126EC" w:rsidRDefault="003126EC"/>
    <w:sectPr w:rsidR="003126EC" w:rsidSect="00D01A51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1"/>
    <w:rsid w:val="00113F8E"/>
    <w:rsid w:val="00180E61"/>
    <w:rsid w:val="001A30CB"/>
    <w:rsid w:val="003126EC"/>
    <w:rsid w:val="00565E2A"/>
    <w:rsid w:val="00782769"/>
    <w:rsid w:val="00A71304"/>
    <w:rsid w:val="00D01A51"/>
    <w:rsid w:val="00F8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66A0"/>
  <w15:chartTrackingRefBased/>
  <w15:docId w15:val="{13467FAD-AD4E-445C-93EE-6CCC248A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5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51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A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A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A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A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A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A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A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A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A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A51"/>
    <w:pPr>
      <w:spacing w:after="80" w:line="240" w:lineRule="auto"/>
      <w:ind w:firstLine="567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1A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A51"/>
    <w:pPr>
      <w:numPr>
        <w:ilvl w:val="1"/>
      </w:numPr>
      <w:spacing w:line="240" w:lineRule="auto"/>
      <w:ind w:firstLine="567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1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A51"/>
    <w:pPr>
      <w:spacing w:before="160" w:line="240" w:lineRule="auto"/>
      <w:ind w:firstLine="567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1A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A51"/>
    <w:pPr>
      <w:spacing w:after="0" w:line="240" w:lineRule="auto"/>
      <w:ind w:left="720" w:firstLine="567"/>
      <w:contextualSpacing/>
      <w:jc w:val="both"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1A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A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 w:firstLine="567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A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A51"/>
    <w:rPr>
      <w:b/>
      <w:bCs/>
      <w:smallCaps/>
      <w:color w:val="0F4761" w:themeColor="accent1" w:themeShade="BF"/>
      <w:spacing w:val="5"/>
    </w:rPr>
  </w:style>
  <w:style w:type="table" w:customStyle="1" w:styleId="Lentelstinklelis7">
    <w:name w:val="Lentelės tinklelis7"/>
    <w:basedOn w:val="TableNormal"/>
    <w:next w:val="TableGrid"/>
    <w:uiPriority w:val="39"/>
    <w:rsid w:val="00D01A51"/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01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501541324D64F269D17391BE5EC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DA0B-0102-43AE-8A13-7FE8A3B42138}"/>
      </w:docPartPr>
      <w:docPartBody>
        <w:p w:rsidR="00E64112" w:rsidRDefault="00E64112" w:rsidP="00E64112">
          <w:pPr>
            <w:pStyle w:val="3501541324D64F269D17391BE5EC771F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12"/>
    <w:rsid w:val="00565E2A"/>
    <w:rsid w:val="006F08AE"/>
    <w:rsid w:val="00AE5A8B"/>
    <w:rsid w:val="00E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4112"/>
    <w:rPr>
      <w:color w:val="808080"/>
    </w:rPr>
  </w:style>
  <w:style w:type="paragraph" w:customStyle="1" w:styleId="3501541324D64F269D17391BE5EC771F">
    <w:name w:val="3501541324D64F269D17391BE5EC771F"/>
    <w:rsid w:val="00E64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0423b-be58-44f5-93d5-68ee5daac3a5">
      <Terms xmlns="http://schemas.microsoft.com/office/infopath/2007/PartnerControls"/>
    </lcf76f155ced4ddcb4097134ff3c332f>
    <TaxCatchAll xmlns="e5658a7c-eb5b-4cab-865a-78698232b7b5" xsi:nil="true"/>
  </documentManagement>
</p:properties>
</file>

<file path=customXml/itemProps1.xml><?xml version="1.0" encoding="utf-8"?>
<ds:datastoreItem xmlns:ds="http://schemas.openxmlformats.org/officeDocument/2006/customXml" ds:itemID="{72457191-6BC5-4A70-AA9F-017BC2A1BF8C}"/>
</file>

<file path=customXml/itemProps2.xml><?xml version="1.0" encoding="utf-8"?>
<ds:datastoreItem xmlns:ds="http://schemas.openxmlformats.org/officeDocument/2006/customXml" ds:itemID="{6968D1E7-79C8-4271-8076-AF01EA300560}"/>
</file>

<file path=customXml/itemProps3.xml><?xml version="1.0" encoding="utf-8"?>
<ds:datastoreItem xmlns:ds="http://schemas.openxmlformats.org/officeDocument/2006/customXml" ds:itemID="{0BF30AE7-4285-4071-A17D-D5D19100C1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584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3</cp:revision>
  <dcterms:created xsi:type="dcterms:W3CDTF">2024-11-07T07:09:00Z</dcterms:created>
  <dcterms:modified xsi:type="dcterms:W3CDTF">2024-11-13T10:22:00Z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Order">
    <vt:r8>32900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